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01"/>
        <w:gridCol w:w="3789"/>
        <w:gridCol w:w="10064"/>
      </w:tblGrid>
      <w:tr w:rsidR="00F91263" w:rsidRPr="00AE25FF" w:rsidTr="001F6DD8">
        <w:trPr>
          <w:trHeight w:val="1083"/>
        </w:trPr>
        <w:tc>
          <w:tcPr>
            <w:tcW w:w="601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53" w:type="dxa"/>
            <w:gridSpan w:val="2"/>
          </w:tcPr>
          <w:p w:rsidR="00F91263" w:rsidRPr="00AE25FF" w:rsidRDefault="00F91263" w:rsidP="00AE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Аукцион заданий, направленных на формирование функциональной грамотности на </w:t>
            </w:r>
            <w:proofErr w:type="spellStart"/>
            <w:r w:rsidRPr="00AE25FF">
              <w:rPr>
                <w:rFonts w:ascii="Times New Roman" w:hAnsi="Times New Roman" w:cs="Times New Roman"/>
                <w:b/>
                <w:sz w:val="32"/>
                <w:szCs w:val="24"/>
              </w:rPr>
              <w:t>межпредметной</w:t>
            </w:r>
            <w:proofErr w:type="spellEnd"/>
            <w:r w:rsidRPr="00AE25FF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основе</w:t>
            </w:r>
          </w:p>
        </w:tc>
      </w:tr>
      <w:tr w:rsidR="00F91263" w:rsidRPr="00AE25FF" w:rsidTr="001F6DD8">
        <w:trPr>
          <w:trHeight w:val="486"/>
        </w:trPr>
        <w:tc>
          <w:tcPr>
            <w:tcW w:w="601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064" w:type="dxa"/>
          </w:tcPr>
          <w:p w:rsidR="00F91263" w:rsidRPr="001F6DD8" w:rsidRDefault="0080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Редунова Е.А., Санкина К.В.</w:t>
            </w:r>
            <w:r w:rsidR="00931DF0" w:rsidRPr="00AE25FF">
              <w:rPr>
                <w:rFonts w:ascii="Times New Roman" w:hAnsi="Times New Roman" w:cs="Times New Roman"/>
                <w:sz w:val="24"/>
                <w:szCs w:val="24"/>
              </w:rPr>
              <w:t>, Герасимова Г.А.</w:t>
            </w:r>
            <w:r w:rsidR="001F6DD8">
              <w:rPr>
                <w:rFonts w:ascii="Times New Roman" w:hAnsi="Times New Roman" w:cs="Times New Roman"/>
                <w:sz w:val="24"/>
                <w:szCs w:val="24"/>
              </w:rPr>
              <w:t>, Иванова А.П.</w:t>
            </w:r>
          </w:p>
        </w:tc>
      </w:tr>
      <w:tr w:rsidR="00F91263" w:rsidRPr="00AE25FF" w:rsidTr="001F6DD8">
        <w:trPr>
          <w:trHeight w:val="464"/>
        </w:trPr>
        <w:tc>
          <w:tcPr>
            <w:tcW w:w="601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064" w:type="dxa"/>
          </w:tcPr>
          <w:p w:rsidR="00F91263" w:rsidRPr="00AE25FF" w:rsidRDefault="0080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1263" w:rsidRPr="00AE25F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, литература, история</w:t>
            </w:r>
          </w:p>
        </w:tc>
      </w:tr>
      <w:tr w:rsidR="00F91263" w:rsidRPr="00AE25FF" w:rsidTr="001F6DD8">
        <w:trPr>
          <w:trHeight w:val="464"/>
        </w:trPr>
        <w:tc>
          <w:tcPr>
            <w:tcW w:w="601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64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F91263" w:rsidRPr="00AE25FF" w:rsidTr="001F6DD8">
        <w:trPr>
          <w:trHeight w:val="486"/>
        </w:trPr>
        <w:tc>
          <w:tcPr>
            <w:tcW w:w="601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Задание по теме</w:t>
            </w:r>
          </w:p>
        </w:tc>
        <w:tc>
          <w:tcPr>
            <w:tcW w:w="10064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Бийск – купеческий город</w:t>
            </w:r>
          </w:p>
        </w:tc>
      </w:tr>
      <w:tr w:rsidR="00F91263" w:rsidRPr="00AE25FF" w:rsidTr="001F6DD8">
        <w:trPr>
          <w:trHeight w:val="929"/>
        </w:trPr>
        <w:tc>
          <w:tcPr>
            <w:tcW w:w="601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10064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Читательская, математическая</w:t>
            </w:r>
            <w:r w:rsidR="00800B66" w:rsidRPr="00AE25FF">
              <w:rPr>
                <w:rFonts w:ascii="Times New Roman" w:hAnsi="Times New Roman" w:cs="Times New Roman"/>
                <w:sz w:val="24"/>
                <w:szCs w:val="24"/>
              </w:rPr>
              <w:t>, креативное мышление, финансовая.</w:t>
            </w:r>
          </w:p>
        </w:tc>
      </w:tr>
      <w:tr w:rsidR="00F91263" w:rsidRPr="00AE25FF" w:rsidTr="001F6DD8">
        <w:trPr>
          <w:trHeight w:val="508"/>
        </w:trPr>
        <w:tc>
          <w:tcPr>
            <w:tcW w:w="601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9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10064" w:type="dxa"/>
          </w:tcPr>
          <w:p w:rsidR="0009545C" w:rsidRPr="00AE25FF" w:rsidRDefault="0009545C" w:rsidP="000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Бийск — купеческий город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    С самого начала идея найти купеческий клад вызывала у Чудика скептическое отношение, но эта мысль всё равно не отпускала его. Большинство купцов Алтая проживало в Барнауле и Бийске. «Бийск! Вот</w:t>
            </w:r>
            <w:r w:rsidR="00AC5D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где нужно искать клад!» — решил Чудик. Сказано — сделано! 1897 год, лето, и...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Городок раскинулся вдоль реки Бии, давшей название городу. Чудик пошёл гулять. Железной дороги и тем более вокзала ещё нет. Нет водопровода и канализации. Улицы не освещаются. На берегу Бии устроен причал, на нём различимы подводы с хлебом: пароходы прибывают сюда в период весеннего половодья, но заходят сюда и летом, когда высокая вода долго держится.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     Особый район Бийска так и назывался «Крепость» и был тем местом, где в Х</w:t>
            </w:r>
            <w:r w:rsidRPr="00AE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столетии действительно стоял острог, в стороны от которого разросся город. От острога дошли лишь остатки земляных валов да две канавы на месте рва, откуда теперь вода стекала в Бию.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    И где же здесь может быть зарыт клад? На улицах, несмотря на жару, стояли большие лужи, превратившиеся в гниющие болотца. В некоторых дворах он заметил целые кучи зерна, кое-как накрытые брезентом. «Его скоро отвезут на причал», — сообразил Чудик. `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     Так он и вышел на улицу, названную Успенской в честь церкви Успения Богородицы, находившейся неподалёку от крепости. Посреди деревянных одноэтажных домов попадались красивые каменные купеческие дома. 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— А это чей дом? — спросил Чудик у первого встречного прохожего, указывая на красивый трёхэтажный особняк. 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— Купца Михаила Савельевича Сычёва, вестимо. 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— Трёхэтажный дом для о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дной семьи?! — удивился Чудик. 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— Эх, чудак-человек, на первом этаже — маг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азин и контора, на втором и третьем — жилые комнаты... 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Чудик вошёл в магазин Сычёва, вокруг множест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>во товаров — текстильных, галан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терейных, скобяных, кожевенных.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— Хозяин мальчиков на работу не берёт! — раз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>дался голос откуда-то из-за при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лавка, и показалась голова мальчика лет двенад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>цати. — Нас здесь и так уже трое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работает.</w:t>
            </w:r>
          </w:p>
          <w:p w:rsidR="0009545C" w:rsidRPr="00AE25FF" w:rsidRDefault="00AE3ACA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На голос вышли ещё двое мальчишек и мужчина-приказчик.</w:t>
            </w:r>
          </w:p>
          <w:p w:rsidR="0009545C" w:rsidRPr="00AE25FF" w:rsidRDefault="00AE3ACA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Приказчик изучающе взглянул на Чудика, за покупками ли он пришёл.</w:t>
            </w:r>
          </w:p>
          <w:p w:rsidR="0009545C" w:rsidRPr="00AE25FF" w:rsidRDefault="00AE3ACA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Тут в магазин вошёл посетитель. Приказчик обратился к нему: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— Здравствуйте, Евграф </w:t>
            </w:r>
            <w:proofErr w:type="spellStart"/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— А что в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>ы здесь делаете? — обратился Чу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дик к мальчикам.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— Да мы здесь живём и работаем, за это нас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кормят. А от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>цы получают от Сычёва за нас не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большие деньги.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— С работой сейчас туго.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— В Бийске 17 торговых домов с оборотом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1,6 млн р. Больше всего оборот у Сычёвых —200 тыс. р. в год!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— А почему он соединён переходом на втором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этаже с другим домом?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— А-а, это ж дом купчихи Елены Григорьевн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>ы Морозовой, они с Сычёвыми род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ственники.</w:t>
            </w:r>
          </w:p>
          <w:p w:rsidR="0009545C" w:rsidRPr="00AE25FF" w:rsidRDefault="00AE3ACA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Приказчик строго взглянул на мальчиков, и о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ни послушно разошлись по поруче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ниям. От взгляда приказчика Чудику стало не по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себе, и он вышел на улицу в рас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терянности, не зная, что дальше делать.</w:t>
            </w:r>
          </w:p>
          <w:p w:rsidR="0009545C" w:rsidRPr="00AE25FF" w:rsidRDefault="00AE3ACA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Через некоторое время с пакетом из магазина вышел тот самый покупатель, он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узнал в Чудике того мальчика в магазине. В этот раз завязать разговор не составило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09545C" w:rsidRPr="00AE25FF" w:rsidRDefault="00AE3ACA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Собеседника звали Евграф </w:t>
            </w:r>
            <w:proofErr w:type="spellStart"/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Клев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акин</w:t>
            </w:r>
            <w:proofErr w:type="spellEnd"/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, он служил чиновником, мно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го знал. В 1897 году население Бийска составляло более 17 тыс. человек. Из них в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торговле занято 692 жителя. Купцы торгуют и с Монголией по Чуйскому тракту.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— А с высоты город кажется ещё больше!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— Это от того, — продолжал </w:t>
            </w:r>
            <w:proofErr w:type="spellStart"/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, — чт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>о Бийск, как и все вообще сибир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ские города, сильно растянут из-за больших усадеб вокруг домов.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— Я видел гигантскую площадь, на которой устроены деревянные лавки!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— Да-да, там с 24 ноября по 6 декабря прохо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>дит ежегодная Екатерининская яр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марка. За тридцать лет обороты ярмарки упали с 20,9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до 9,4 тыс. р. от того, что вы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росли обороты розничной торговли. С установлением зимнего пути по всем дорогам</w:t>
            </w:r>
            <w:r w:rsidR="00AE3ACA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Алтая начинается беспрерывное движение обозов с х</w:t>
            </w:r>
            <w:r w:rsidR="005432C7">
              <w:rPr>
                <w:rFonts w:ascii="Times New Roman" w:hAnsi="Times New Roman" w:cs="Times New Roman"/>
                <w:sz w:val="24"/>
                <w:szCs w:val="24"/>
              </w:rPr>
              <w:t>лебом, солью, кожами, салом, мя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сом и пр. Эти грузы тянутся на местные ярмарки, которые почти все бывают зимой.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5C" w:rsidRPr="00AE25FF" w:rsidRDefault="00AE3ACA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Основную массу товаров (текстильных, галантерейных, скобяных, кожевенных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и др.) горожане покупают именно в лавках, торговля в которых, как правило, бывает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универсальной. На базарах размещаются продукт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овые лавки: мясные, рыбные, муч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ные и др.</w:t>
            </w:r>
          </w:p>
          <w:p w:rsidR="0009545C" w:rsidRPr="00AE25FF" w:rsidRDefault="00AE3ACA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Купцы заседают в </w:t>
            </w:r>
            <w:proofErr w:type="spellStart"/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Бийской</w:t>
            </w:r>
            <w:proofErr w:type="spellEnd"/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думе, став её депутатами, они проникаются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проблемами города. Все 11 школ Бийска находятся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зданиях, построенных на купе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ческие деньги. За свою благотворительность купц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ы получают награды от правитель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ства и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пользуются уважением горожан. </w:t>
            </w:r>
          </w:p>
          <w:p w:rsidR="0009545C" w:rsidRPr="00AE25FF" w:rsidRDefault="00AE3ACA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Купеческий город Бийск стал и центром внешней торговли, отсюда идёт Чуйский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торговый путь через Горный Алтай в Монголию.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1А. В конце ХХ века в Бийске выделилась особ</w:t>
            </w:r>
            <w:r w:rsidR="00AE3ACA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ая когорта купцов-предпринимате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лей, получившая название «</w:t>
            </w:r>
            <w:proofErr w:type="spellStart"/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чуйцы</w:t>
            </w:r>
            <w:proofErr w:type="spellEnd"/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», так как о</w:t>
            </w:r>
            <w:r w:rsidR="00AE3ACA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ни специализировались на торгов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ле по Чуйскому тракту. Особое значение получил вывоз маральих рогов (пантов)</w:t>
            </w:r>
            <w:r w:rsidR="00AE3ACA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в Китай. Приобретая их на Алтае в среднем по Х р. за штуку, они продавали</w:t>
            </w:r>
            <w:r w:rsidR="00AE3ACA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в Китае по </w:t>
            </w:r>
            <w:proofErr w:type="gramStart"/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за штуку. Доставка товара обходилась в 2 р. с пуда. Какую</w:t>
            </w:r>
            <w:r w:rsidR="00AE3ACA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прибыль мог получить купец от продажи 100 пантов (одна пара маральих рогов</w:t>
            </w:r>
            <w:r w:rsidR="00543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весит примерно 1 пуд)? Запишите формулу.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45C" w:rsidRPr="00AE25FF" w:rsidRDefault="005542B5" w:rsidP="000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Бийски</w:t>
            </w:r>
            <w:r w:rsidR="00AE3ACA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="00AE3ACA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купец 2-й гильдии Михаил Саве</w:t>
            </w:r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льевич Сычёв в течение 1890 года получил</w:t>
            </w:r>
            <w:r w:rsidR="00AE3ACA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прибыль в Х р. от крупного </w:t>
            </w:r>
            <w:proofErr w:type="spellStart"/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мануфактурно</w:t>
            </w:r>
            <w:proofErr w:type="spellEnd"/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-галантерейного магазина и магазина </w:t>
            </w:r>
            <w:proofErr w:type="gramStart"/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железо-скобяных</w:t>
            </w:r>
            <w:proofErr w:type="gramEnd"/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изделий. Из них </w:t>
            </w:r>
            <w:proofErr w:type="gramStart"/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</w:t>
            </w:r>
            <w:r w:rsidR="005432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оставил</w:t>
            </w:r>
            <w:r w:rsidR="00543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 от </w:t>
            </w:r>
            <w:proofErr w:type="spellStart"/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E3ACA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ануфактурно</w:t>
            </w:r>
            <w:proofErr w:type="spellEnd"/>
            <w:r w:rsidR="00AE3ACA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-галантерейного мага</w:t>
            </w:r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зина. Сколько процентов составил доход</w:t>
            </w:r>
            <w:r w:rsidR="00543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купца от магазина железоскобяных изделий?</w:t>
            </w:r>
            <w:r w:rsidR="00543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формулу.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На современной карте трёхэтажный особняк</w:t>
            </w:r>
            <w:r w:rsidR="005542B5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купца М.С. Сычёва выглядит так, как на рис. 11.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CA" w:rsidRPr="00AE25FF" w:rsidRDefault="005542B5" w:rsidP="005542B5">
            <w:pPr>
              <w:ind w:left="1733"/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2D301D5" wp14:editId="23FA48F5">
                  <wp:extent cx="2209800" cy="2016443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42" t="64778" r="5097" b="11812"/>
                          <a:stretch/>
                        </pic:blipFill>
                        <pic:spPr bwMode="auto">
                          <a:xfrm>
                            <a:off x="0" y="0"/>
                            <a:ext cx="2211685" cy="201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3ACA" w:rsidRPr="00AE25FF" w:rsidRDefault="00AE3ACA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2А. На приведённых ниже рисунках (рис. 12, а, б, в, г) показано, как дом выглядит</w:t>
            </w:r>
            <w:r w:rsidR="005542B5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со стороны Старой крепости. Только один из</w:t>
            </w:r>
            <w:r w:rsidR="005542B5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рисунков соответствует действи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тельности. Определите верный ответ.</w:t>
            </w:r>
          </w:p>
          <w:p w:rsidR="0009545C" w:rsidRPr="00AE25FF" w:rsidRDefault="005542B5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DAD27" wp14:editId="14789C52">
                  <wp:extent cx="3848100" cy="2583724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" t="9781" r="5764" b="45002"/>
                          <a:stretch/>
                        </pic:blipFill>
                        <pic:spPr bwMode="auto">
                          <a:xfrm>
                            <a:off x="0" y="0"/>
                            <a:ext cx="3850302" cy="2585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Рис. 12 </w:t>
            </w:r>
            <w:r w:rsidR="005542B5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Рис. 13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5C" w:rsidRPr="00AE25FF" w:rsidRDefault="005542B5" w:rsidP="000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иведённых выше рисунках (рис. 13</w:t>
            </w:r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, а, б, в, г) показано, как дом выглядит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со стороны Советской улицы. Только один из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рисунков соответствует действи</w:t>
            </w:r>
            <w:r w:rsidR="0009545C"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тельности. Определите верный ответ.</w:t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5C" w:rsidRPr="00AE25FF" w:rsidRDefault="005542B5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На нижеприведённых планах (рис. 14, а, б) показаны размеры (в метрах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) особня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ка Сычёвых. Весь первый этаж занимали магазин и контора, а второй и третий —жилые комнаты.</w:t>
            </w:r>
          </w:p>
          <w:p w:rsidR="0009545C" w:rsidRPr="00AE25FF" w:rsidRDefault="005542B5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BCCD94" wp14:editId="60278B3E">
                  <wp:extent cx="3990975" cy="809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4" t="65419" r="4652" b="20952"/>
                          <a:stretch/>
                        </pic:blipFill>
                        <pic:spPr bwMode="auto">
                          <a:xfrm>
                            <a:off x="0" y="0"/>
                            <a:ext cx="3990975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545C" w:rsidRPr="00AE25FF" w:rsidRDefault="0009545C" w:rsidP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63" w:rsidRPr="00AE25FF" w:rsidRDefault="005542B5" w:rsidP="00554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3А. Вычислите площадь жилых комнат в особняке Сычёвых</w:t>
            </w:r>
          </w:p>
          <w:p w:rsidR="005542B5" w:rsidRPr="00AE25FF" w:rsidRDefault="005542B5" w:rsidP="00554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3Б. Отношение площадей, которые отводились в особняке Сычёвых на контору и магазин, составляло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 1,9 . Найдите площадь конторы.</w:t>
            </w:r>
          </w:p>
          <w:p w:rsidR="005542B5" w:rsidRPr="00AE25FF" w:rsidRDefault="005542B5" w:rsidP="0055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63" w:rsidRPr="00AE25FF" w:rsidTr="001F6DD8">
        <w:trPr>
          <w:trHeight w:val="486"/>
        </w:trPr>
        <w:tc>
          <w:tcPr>
            <w:tcW w:w="601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89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Решение задания</w:t>
            </w:r>
          </w:p>
        </w:tc>
        <w:tc>
          <w:tcPr>
            <w:tcW w:w="10064" w:type="dxa"/>
          </w:tcPr>
          <w:p w:rsidR="00C21066" w:rsidRPr="00AE25FF" w:rsidRDefault="0055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1А.</w:t>
            </w:r>
          </w:p>
          <w:p w:rsidR="00F91263" w:rsidRPr="00AE25FF" w:rsidRDefault="00C21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Ответ: 100у-100х -50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</w:p>
          <w:p w:rsidR="005542B5" w:rsidRPr="00AE25FF" w:rsidRDefault="0055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Пусть панты покупают за Х рублей, а продают за </w:t>
            </w:r>
            <w:r w:rsidRPr="00AE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рублей. Стоимость доставки –</w:t>
            </w:r>
            <w:r w:rsidRPr="00AE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рублей. По условию задачи </w:t>
            </w:r>
            <w:r w:rsidR="00CF272D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1 пара маральих рогов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весит примерно 1 пуд.</w:t>
            </w:r>
          </w:p>
          <w:p w:rsidR="005542B5" w:rsidRPr="00AE25FF" w:rsidRDefault="0055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Тогда </w:t>
            </w:r>
            <w:r w:rsidR="00CF272D" w:rsidRPr="00AE25FF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r w:rsidR="00C21066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купца мо</w:t>
            </w:r>
            <w:r w:rsidR="00CF272D" w:rsidRPr="00AE25FF">
              <w:rPr>
                <w:rFonts w:ascii="Times New Roman" w:hAnsi="Times New Roman" w:cs="Times New Roman"/>
                <w:sz w:val="24"/>
                <w:szCs w:val="24"/>
              </w:rPr>
              <w:t>жно посчитать по формуле</w:t>
            </w:r>
            <w:r w:rsidR="00C21066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1066" w:rsidRPr="00AE25FF" w:rsidRDefault="00C2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100(</w:t>
            </w:r>
            <w:proofErr w:type="gramStart"/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у-х</w:t>
            </w:r>
            <w:proofErr w:type="gramEnd"/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CF272D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E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066" w:rsidRPr="00AE25FF" w:rsidRDefault="00C2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2А.</w:t>
            </w:r>
          </w:p>
          <w:p w:rsidR="00C21066" w:rsidRPr="00AE25FF" w:rsidRDefault="00C21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(х-у)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*100</w:t>
            </w:r>
          </w:p>
          <w:p w:rsidR="0006406E" w:rsidRPr="00AE25FF" w:rsidRDefault="00C2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Пусть прибыль от двух магазинов </w:t>
            </w:r>
            <w:r w:rsidR="00CF272D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="00CF272D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рублей, 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gramEnd"/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CF272D" w:rsidRPr="00AE25FF">
              <w:rPr>
                <w:rFonts w:ascii="Times New Roman" w:hAnsi="Times New Roman" w:cs="Times New Roman"/>
                <w:sz w:val="24"/>
                <w:szCs w:val="24"/>
              </w:rPr>
              <w:t>мануфактурно</w:t>
            </w:r>
            <w:proofErr w:type="spellEnd"/>
            <w:r w:rsidR="00CF272D" w:rsidRPr="00AE2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галантерейного</w:t>
            </w:r>
            <w:r w:rsidR="00CF272D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-  У рублей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,  тогда (Х-У) – прибыль от </w:t>
            </w:r>
            <w:r w:rsidR="00CF272D"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магазина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  <w:r w:rsidR="00CF272D" w:rsidRPr="00AE25FF">
              <w:rPr>
                <w:rFonts w:ascii="Times New Roman" w:hAnsi="Times New Roman" w:cs="Times New Roman"/>
                <w:sz w:val="24"/>
                <w:szCs w:val="24"/>
              </w:rPr>
              <w:t>скобяных изделий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272D" w:rsidRPr="00AE25FF" w:rsidRDefault="00CF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Тогда доход от магазина железоскобяных изделий составил </w:t>
            </w:r>
            <w:r w:rsidRPr="00AE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(х-у)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den>
              </m:f>
            </m:oMath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 *100 %</w:t>
            </w:r>
          </w:p>
          <w:p w:rsidR="00C21066" w:rsidRPr="00AE25FF" w:rsidRDefault="00C2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2А.</w:t>
            </w:r>
          </w:p>
          <w:p w:rsidR="00C21066" w:rsidRPr="00AE25FF" w:rsidRDefault="00C21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Ответ: Б</w:t>
            </w:r>
          </w:p>
          <w:p w:rsidR="00C21066" w:rsidRPr="00AE25FF" w:rsidRDefault="00C2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  <w:p w:rsidR="00C21066" w:rsidRPr="00AE25FF" w:rsidRDefault="00C21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Ответ: А</w:t>
            </w:r>
          </w:p>
          <w:p w:rsidR="00C21066" w:rsidRPr="00AE25FF" w:rsidRDefault="00C2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C21066" w:rsidRPr="00AE25FF" w:rsidRDefault="00C2106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Ответ: 1080 м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</w:p>
          <w:p w:rsidR="00CF272D" w:rsidRPr="00AE25FF" w:rsidRDefault="00CF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Площадь второго этажа – 56*15=840 м</w:t>
            </w:r>
            <w:proofErr w:type="gramStart"/>
            <w:r w:rsidRPr="00AE2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F272D" w:rsidRPr="00AE25FF" w:rsidRDefault="00CF272D" w:rsidP="00CF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Площадь третьего этажа – 16*15=240 м</w:t>
            </w:r>
            <w:proofErr w:type="gramStart"/>
            <w:r w:rsidRPr="00AE2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F272D" w:rsidRPr="00AE25FF" w:rsidRDefault="00CF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- 1080 м</w:t>
            </w:r>
            <w:r w:rsidRPr="00AE2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066" w:rsidRPr="00AE25FF" w:rsidRDefault="00C2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06406E" w:rsidRPr="00AE25FF" w:rsidRDefault="00C2106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E25FF">
              <w:rPr>
                <w:rFonts w:ascii="Times New Roman" w:hAnsi="Times New Roman" w:cs="Times New Roman"/>
                <w:b/>
                <w:sz w:val="24"/>
                <w:szCs w:val="24"/>
              </w:rPr>
              <w:t>Ответ: 384 м</w:t>
            </w:r>
            <w:r w:rsidRPr="00AE25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</w:p>
          <w:p w:rsidR="00CF272D" w:rsidRPr="00AE25FF" w:rsidRDefault="00CF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840 м</w:t>
            </w:r>
            <w:r w:rsidRPr="00AE2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составляют 3,5 части, тогда контора составляет – 1,6 части.</w:t>
            </w:r>
          </w:p>
          <w:p w:rsidR="00BB524B" w:rsidRPr="00AE25FF" w:rsidRDefault="00BB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 (840*1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6) 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: 3,5 = 384 м</w:t>
            </w:r>
            <w:r w:rsidRPr="00AE2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263" w:rsidRPr="00AE25FF" w:rsidTr="001F6DD8">
        <w:trPr>
          <w:trHeight w:val="508"/>
        </w:trPr>
        <w:tc>
          <w:tcPr>
            <w:tcW w:w="601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9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0064" w:type="dxa"/>
          </w:tcPr>
          <w:p w:rsidR="00931DF0" w:rsidRPr="00AE25FF" w:rsidRDefault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Задания 1А, 1Б – 1 балл – если формула составлена верно.</w:t>
            </w:r>
          </w:p>
          <w:p w:rsidR="00931DF0" w:rsidRPr="00AE25FF" w:rsidRDefault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931DF0" w:rsidRPr="00AE2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А,2Б –1 балл – если выбран верный ответ.</w:t>
            </w:r>
          </w:p>
          <w:p w:rsidR="00800B66" w:rsidRPr="00AE25FF" w:rsidRDefault="000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Задания 3А,3Б:</w:t>
            </w:r>
          </w:p>
          <w:p w:rsidR="00931DF0" w:rsidRPr="00AE25FF" w:rsidRDefault="00931DF0" w:rsidP="0093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2 балла - если </w:t>
            </w:r>
            <w:r w:rsidR="0012305D" w:rsidRPr="00AE25FF">
              <w:rPr>
                <w:rFonts w:ascii="Times New Roman" w:hAnsi="Times New Roman" w:cs="Times New Roman"/>
                <w:sz w:val="24"/>
                <w:szCs w:val="24"/>
              </w:rPr>
              <w:t>выполнены все необходимые вычисления с пояснениями, получен верный ответ.</w:t>
            </w:r>
          </w:p>
          <w:p w:rsidR="00931DF0" w:rsidRPr="00AE25FF" w:rsidRDefault="0093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  <w:r w:rsidR="0012305D" w:rsidRPr="00AE25FF">
              <w:rPr>
                <w:rFonts w:ascii="Times New Roman" w:hAnsi="Times New Roman" w:cs="Times New Roman"/>
                <w:sz w:val="24"/>
                <w:szCs w:val="24"/>
              </w:rPr>
              <w:t>если допущена одна вычислительная ошибка, возможно, приведшая к неверному ответу или получен верный ответ, но решение недостаточно обоснованно</w:t>
            </w:r>
            <w:r w:rsidR="0009545C" w:rsidRPr="00AE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263" w:rsidRPr="00AE25FF" w:rsidTr="001F6DD8">
        <w:trPr>
          <w:trHeight w:val="1393"/>
        </w:trPr>
        <w:tc>
          <w:tcPr>
            <w:tcW w:w="601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9" w:type="dxa"/>
          </w:tcPr>
          <w:p w:rsidR="00F91263" w:rsidRPr="00AE25FF" w:rsidRDefault="00F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Литература, источники</w:t>
            </w:r>
          </w:p>
        </w:tc>
        <w:tc>
          <w:tcPr>
            <w:tcW w:w="10064" w:type="dxa"/>
          </w:tcPr>
          <w:p w:rsidR="00F91263" w:rsidRPr="00AE25FF" w:rsidRDefault="0080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FF">
              <w:rPr>
                <w:rFonts w:ascii="Times New Roman" w:hAnsi="Times New Roman" w:cs="Times New Roman"/>
                <w:sz w:val="24"/>
                <w:szCs w:val="24"/>
              </w:rPr>
              <w:t>«Путешествие математи</w:t>
            </w:r>
            <w:r w:rsidR="00F91263" w:rsidRPr="00AE25FF">
              <w:rPr>
                <w:rFonts w:ascii="Times New Roman" w:hAnsi="Times New Roman" w:cs="Times New Roman"/>
                <w:sz w:val="24"/>
                <w:szCs w:val="24"/>
              </w:rPr>
              <w:t>ка по Алтайскому краю»</w:t>
            </w:r>
          </w:p>
        </w:tc>
      </w:tr>
    </w:tbl>
    <w:p w:rsidR="00E81412" w:rsidRPr="00AE25FF" w:rsidRDefault="00E81412">
      <w:pPr>
        <w:rPr>
          <w:rFonts w:ascii="Times New Roman" w:hAnsi="Times New Roman" w:cs="Times New Roman"/>
          <w:sz w:val="24"/>
          <w:szCs w:val="24"/>
        </w:rPr>
      </w:pPr>
    </w:p>
    <w:sectPr w:rsidR="00E81412" w:rsidRPr="00AE25FF" w:rsidSect="000954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6"/>
    <w:rsid w:val="0006406E"/>
    <w:rsid w:val="0009545C"/>
    <w:rsid w:val="0012305D"/>
    <w:rsid w:val="001F6DD8"/>
    <w:rsid w:val="005432C7"/>
    <w:rsid w:val="005542B5"/>
    <w:rsid w:val="007C7518"/>
    <w:rsid w:val="00800B66"/>
    <w:rsid w:val="008563E6"/>
    <w:rsid w:val="00931DF0"/>
    <w:rsid w:val="009D6904"/>
    <w:rsid w:val="00AC5D5A"/>
    <w:rsid w:val="00AE25FF"/>
    <w:rsid w:val="00AE3ACA"/>
    <w:rsid w:val="00BB524B"/>
    <w:rsid w:val="00C21066"/>
    <w:rsid w:val="00CF272D"/>
    <w:rsid w:val="00E81412"/>
    <w:rsid w:val="00F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DCD7-685A-4777-962D-DFA78A57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542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11</cp:revision>
  <cp:lastPrinted>2023-12-14T01:50:00Z</cp:lastPrinted>
  <dcterms:created xsi:type="dcterms:W3CDTF">2023-12-12T10:36:00Z</dcterms:created>
  <dcterms:modified xsi:type="dcterms:W3CDTF">2024-02-12T16:34:00Z</dcterms:modified>
</cp:coreProperties>
</file>